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02" w:rsidRPr="00434366" w:rsidRDefault="00784C02" w:rsidP="00434366">
      <w:pPr>
        <w:spacing w:after="0" w:line="240" w:lineRule="auto"/>
        <w:jc w:val="center"/>
        <w:rPr>
          <w:rFonts w:ascii="Comic Sans MS" w:hAnsi="Comic Sans MS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Libro: </w:t>
      </w:r>
      <w:r w:rsidRPr="00434366">
        <w:rPr>
          <w:rFonts w:ascii="Comic Sans MS" w:hAnsi="Comic Sans MS" w:cs="Arial"/>
          <w:b/>
          <w:bCs/>
          <w:sz w:val="28"/>
          <w:szCs w:val="28"/>
          <w:u w:val="single"/>
        </w:rPr>
        <w:t>ACTUALIZACIONES EN PROCEDIMIENTOS QUIRÚRGICOS ONCOLÓGICOS DE CIRUGÍA GENERAL Y DEL APARATO DIGESTIVO.</w:t>
      </w:r>
    </w:p>
    <w:p w:rsidR="00784C02" w:rsidRPr="00434366" w:rsidRDefault="00784C02" w:rsidP="00434366">
      <w:pPr>
        <w:spacing w:after="0" w:line="240" w:lineRule="auto"/>
        <w:jc w:val="center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:rsidR="00784C02" w:rsidRPr="00434366" w:rsidRDefault="00784C02" w:rsidP="00434366">
      <w:pPr>
        <w:spacing w:after="0" w:line="240" w:lineRule="auto"/>
        <w:jc w:val="center"/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:rsidR="00784C02" w:rsidRPr="00BA3ED6" w:rsidRDefault="00784C02" w:rsidP="00BA3ED6">
      <w:pPr>
        <w:pStyle w:val="Header"/>
        <w:rPr>
          <w:rFonts w:ascii="Arial" w:hAnsi="Arial" w:cs="Arial"/>
          <w:b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A3ED6">
        <w:rPr>
          <w:rFonts w:ascii="Arial" w:hAnsi="Arial" w:cs="Arial"/>
          <w:b/>
          <w:sz w:val="24"/>
          <w:szCs w:val="24"/>
        </w:rPr>
        <w:t>1. COEXISTENCIA DE ADENOMA PARATIROIDEO Y CÁNCER DE TIROIDES ECTOPICOS MEDIASTÍNICOS: UN CASO INÉDITO</w:t>
      </w:r>
      <w:r>
        <w:rPr>
          <w:rFonts w:ascii="Arial" w:hAnsi="Arial" w:cs="Arial"/>
          <w:b/>
          <w:sz w:val="24"/>
          <w:szCs w:val="24"/>
        </w:rPr>
        <w:t>.</w:t>
      </w: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Dr. </w:t>
      </w:r>
      <w:r w:rsidRPr="00BA3ED6">
        <w:rPr>
          <w:rFonts w:ascii="Arial" w:hAnsi="Arial" w:cs="Arial"/>
          <w:sz w:val="24"/>
          <w:szCs w:val="24"/>
        </w:rPr>
        <w:t>Francisco Javier Guadarrama González</w:t>
      </w:r>
    </w:p>
    <w:p w:rsidR="00784C02" w:rsidRPr="00BA3ED6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4C02" w:rsidRDefault="00784C02" w:rsidP="00BA3ED6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BA3ED6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EB6154">
        <w:rPr>
          <w:rFonts w:ascii="Arial" w:hAnsi="Arial" w:cs="Arial"/>
          <w:b/>
          <w:bCs/>
          <w:sz w:val="24"/>
          <w:szCs w:val="24"/>
        </w:rPr>
        <w:t>TIROIDECTOMÍA TOTAL POR CANCER DE TIROIDES: DETECCIÓN DE LA AUTOFLUORESCENCIA DE LAS GLÁNDULAS PARATIROIDES MEDIANTE EL SISTEMA PTeye</w:t>
      </w:r>
      <w:r w:rsidRPr="00EB6154">
        <w:rPr>
          <w:rFonts w:ascii="Arial" w:hAnsi="Arial" w:cs="Arial"/>
          <w:b/>
          <w:bCs/>
          <w:sz w:val="24"/>
          <w:szCs w:val="24"/>
          <w:vertAlign w:val="superscript"/>
        </w:rPr>
        <w:t>TM</w:t>
      </w:r>
      <w:r w:rsidRPr="00BA3ED6">
        <w:rPr>
          <w:rFonts w:ascii="Arial" w:hAnsi="Arial" w:cs="Arial"/>
          <w:b/>
          <w:bCs/>
          <w:sz w:val="24"/>
          <w:szCs w:val="24"/>
          <w:vertAlign w:val="superscript"/>
        </w:rPr>
        <w:t xml:space="preserve">  </w:t>
      </w:r>
    </w:p>
    <w:p w:rsidR="00784C02" w:rsidRPr="00C42F94" w:rsidRDefault="00784C02" w:rsidP="00BA3ED6">
      <w:pPr>
        <w:spacing w:after="0" w:line="240" w:lineRule="auto"/>
        <w:rPr>
          <w:rFonts w:ascii="Arial" w:hAnsi="Arial" w:cs="Arial"/>
          <w:bCs/>
          <w:sz w:val="36"/>
          <w:szCs w:val="36"/>
          <w:vertAlign w:val="superscript"/>
        </w:rPr>
      </w:pPr>
      <w:r w:rsidRPr="00C42F94">
        <w:rPr>
          <w:rFonts w:ascii="Arial" w:hAnsi="Arial" w:cs="Arial"/>
          <w:bCs/>
          <w:sz w:val="36"/>
          <w:szCs w:val="36"/>
          <w:vertAlign w:val="superscript"/>
        </w:rPr>
        <w:t>Dra Carmen Gomez garcía</w:t>
      </w:r>
    </w:p>
    <w:p w:rsidR="00784C02" w:rsidRDefault="00784C02" w:rsidP="00BA3ED6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</w:p>
    <w:p w:rsidR="00784C02" w:rsidRDefault="00784C02" w:rsidP="00BA3ED6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  <w:r w:rsidRPr="00BA3ED6">
        <w:rPr>
          <w:rFonts w:ascii="Arial" w:hAnsi="Arial" w:cs="Arial"/>
          <w:b/>
          <w:color w:val="000000"/>
          <w:sz w:val="24"/>
          <w:szCs w:val="24"/>
          <w:lang w:eastAsia="es-ES"/>
        </w:rPr>
        <w:t>3. LA CIRUGÍA DE LA GLÁNDULA TIROIDES: DE LA TRADICIÓN A LA INNOVACIÓN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 xml:space="preserve">. </w:t>
      </w:r>
    </w:p>
    <w:p w:rsidR="00784C02" w:rsidRDefault="00784C02" w:rsidP="009A2064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Manuel Duran Poveda</w:t>
      </w:r>
    </w:p>
    <w:p w:rsidR="00784C02" w:rsidRDefault="00784C02" w:rsidP="009A2064">
      <w:pPr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784C02" w:rsidRDefault="00784C02" w:rsidP="009A2064">
      <w:pPr>
        <w:spacing w:after="0" w:line="240" w:lineRule="auto"/>
        <w:jc w:val="both"/>
        <w:textAlignment w:val="baseline"/>
        <w:rPr>
          <w:rStyle w:val="Strong"/>
          <w:rFonts w:ascii="Arial" w:hAnsi="Arial" w:cs="Arial"/>
          <w:sz w:val="24"/>
          <w:szCs w:val="24"/>
        </w:rPr>
      </w:pPr>
      <w:r w:rsidRPr="009A2064">
        <w:rPr>
          <w:rFonts w:ascii="Arial" w:hAnsi="Arial" w:cs="Arial"/>
          <w:b/>
          <w:color w:val="000000"/>
          <w:sz w:val="24"/>
          <w:szCs w:val="24"/>
          <w:lang w:eastAsia="es-ES"/>
        </w:rPr>
        <w:t>4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.</w:t>
      </w:r>
      <w:r w:rsidRPr="00BA3ED6">
        <w:rPr>
          <w:rStyle w:val="Strong"/>
          <w:rFonts w:ascii="Arial" w:hAnsi="Arial" w:cs="Arial"/>
          <w:sz w:val="24"/>
          <w:szCs w:val="24"/>
        </w:rPr>
        <w:t xml:space="preserve">TERAPIAS DIRIGIDAS EN CÁNCER DE TIROIDES: UNA MIRADA DESDE LA PRÁCTICA CLÍNICA. </w:t>
      </w:r>
      <w:r w:rsidRPr="009A2064">
        <w:rPr>
          <w:rStyle w:val="Strong"/>
          <w:rFonts w:ascii="Arial" w:hAnsi="Arial" w:cs="Arial"/>
          <w:sz w:val="24"/>
          <w:szCs w:val="24"/>
        </w:rPr>
        <w:t xml:space="preserve">A PROPÓSITO DE DOS CASOS. </w:t>
      </w:r>
    </w:p>
    <w:p w:rsidR="00784C02" w:rsidRPr="009A2064" w:rsidRDefault="00784C02" w:rsidP="009A2064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Dra. </w:t>
      </w:r>
      <w:r w:rsidRPr="00BA3ED6">
        <w:rPr>
          <w:rFonts w:ascii="Arial" w:hAnsi="Arial" w:cs="Arial"/>
          <w:sz w:val="24"/>
          <w:szCs w:val="24"/>
          <w:lang w:val="es-ES_tradnl"/>
        </w:rPr>
        <w:t xml:space="preserve">María Dolores Picardo Gomendio     </w:t>
      </w:r>
    </w:p>
    <w:p w:rsidR="00784C02" w:rsidRPr="00BA3ED6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</w:t>
      </w:r>
      <w:r w:rsidRPr="00BA3ED6">
        <w:rPr>
          <w:rFonts w:ascii="Arial" w:hAnsi="Arial" w:cs="Arial"/>
          <w:b/>
          <w:bCs/>
          <w:color w:val="000000"/>
          <w:sz w:val="24"/>
          <w:szCs w:val="24"/>
        </w:rPr>
        <w:t xml:space="preserve">CIRUGÍA RADIOGUIADA EN RECIDIVAS DE CARCINOMA PAPILAR DE TIROIDES: SERIE DE CASOS.  </w:t>
      </w:r>
      <w:r w:rsidRPr="009A2064">
        <w:rPr>
          <w:rFonts w:ascii="Arial" w:hAnsi="Arial" w:cs="Arial"/>
          <w:b/>
          <w:color w:val="000000"/>
          <w:sz w:val="24"/>
          <w:szCs w:val="24"/>
        </w:rPr>
        <w:t xml:space="preserve">ROLL EN RECIDIVAS TIROIDEAS. </w:t>
      </w:r>
    </w:p>
    <w:p w:rsidR="00784C02" w:rsidRPr="002C254A" w:rsidRDefault="00784C02" w:rsidP="00BA3ED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2C254A">
        <w:rPr>
          <w:rFonts w:ascii="Arial" w:hAnsi="Arial" w:cs="Arial"/>
          <w:color w:val="000000"/>
          <w:sz w:val="24"/>
          <w:szCs w:val="24"/>
        </w:rPr>
        <w:t xml:space="preserve">Dra. </w:t>
      </w:r>
      <w:r w:rsidRPr="002C254A">
        <w:rPr>
          <w:rFonts w:ascii="Arial" w:hAnsi="Arial" w:cs="Arial"/>
          <w:color w:val="000000"/>
          <w:sz w:val="24"/>
          <w:szCs w:val="24"/>
          <w:lang w:eastAsia="es-ES"/>
        </w:rPr>
        <w:t>Irene Grao Torrente</w:t>
      </w:r>
    </w:p>
    <w:p w:rsidR="00784C02" w:rsidRPr="002C254A" w:rsidRDefault="00784C02" w:rsidP="00BA3ED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784C02" w:rsidRPr="009A2064" w:rsidRDefault="00784C02" w:rsidP="00BA3ED6">
      <w:pPr>
        <w:pStyle w:val="Header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b/>
        </w:rPr>
        <w:t>6</w:t>
      </w:r>
      <w:r w:rsidRPr="00BA3ED6">
        <w:rPr>
          <w:rFonts w:ascii="Arial" w:hAnsi="Arial" w:cs="Arial"/>
          <w:b/>
        </w:rPr>
        <w:t xml:space="preserve">. CIRUGÍA LAPAROSCÓPICA TRANSGÁSTRICA POR MONOPUERTO PARA EL ABORDAJE DE TUMORES SUBEPITELIALES PARACARDIALES. </w:t>
      </w:r>
      <w:r w:rsidRPr="002C254A">
        <w:rPr>
          <w:rFonts w:ascii="Arial" w:hAnsi="Arial" w:cs="Arial"/>
        </w:rPr>
        <w:t>Dr.</w:t>
      </w:r>
      <w:r>
        <w:rPr>
          <w:rFonts w:ascii="Arial" w:hAnsi="Arial" w:cs="Arial"/>
          <w:b/>
        </w:rPr>
        <w:t xml:space="preserve"> </w:t>
      </w:r>
      <w:r w:rsidRPr="009A2064">
        <w:rPr>
          <w:rFonts w:ascii="Arial" w:hAnsi="Arial" w:cs="Arial"/>
          <w:color w:val="000000"/>
          <w:lang w:eastAsia="es-ES"/>
        </w:rPr>
        <w:t>Javier Martínez Caballero</w:t>
      </w:r>
    </w:p>
    <w:p w:rsidR="00784C02" w:rsidRPr="009A2064" w:rsidRDefault="00784C02" w:rsidP="00BA3ED6">
      <w:pPr>
        <w:pStyle w:val="Header"/>
        <w:rPr>
          <w:rFonts w:ascii="Arial" w:hAnsi="Arial" w:cs="Arial"/>
          <w:color w:val="000000"/>
          <w:lang w:eastAsia="es-ES"/>
        </w:rPr>
      </w:pPr>
    </w:p>
    <w:p w:rsidR="00784C02" w:rsidRDefault="00784C02" w:rsidP="00BA3ED6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BA3ED6">
        <w:rPr>
          <w:rFonts w:ascii="Arial" w:hAnsi="Arial" w:cs="Arial"/>
          <w:b/>
        </w:rPr>
        <w:t>. ESOFAGECTOMÍA TIPO IVOR-LEWIS ROBÓTICA.</w:t>
      </w:r>
    </w:p>
    <w:p w:rsidR="00784C02" w:rsidRPr="009A2064" w:rsidRDefault="00784C02" w:rsidP="00BA3ED6">
      <w:pPr>
        <w:pStyle w:val="Header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color w:val="000000"/>
          <w:lang w:eastAsia="es-ES"/>
        </w:rPr>
        <w:t xml:space="preserve">Dr. </w:t>
      </w:r>
      <w:r w:rsidRPr="009A2064">
        <w:rPr>
          <w:rFonts w:ascii="Arial" w:hAnsi="Arial" w:cs="Arial"/>
          <w:color w:val="000000"/>
          <w:lang w:eastAsia="es-ES"/>
        </w:rPr>
        <w:t>Javier Martínez Caballero</w:t>
      </w:r>
    </w:p>
    <w:p w:rsidR="00784C02" w:rsidRPr="00BA3ED6" w:rsidRDefault="00784C02" w:rsidP="00BA3E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8</w:t>
      </w:r>
      <w:r w:rsidRPr="00BA3ED6">
        <w:rPr>
          <w:rFonts w:ascii="Arial" w:hAnsi="Arial" w:cs="Arial"/>
          <w:b/>
          <w:bCs/>
          <w:sz w:val="24"/>
          <w:szCs w:val="24"/>
          <w:lang w:val="es-ES_tradnl"/>
        </w:rPr>
        <w:t xml:space="preserve">. ¿QUÉ HAY DE NUEVO EN LAS GUÍAS ATA? CLAVES EN EL MANEJO QUIRÚRGICO DEL CÁNCER DIFERENCIADO DE TIROIDES. </w:t>
      </w:r>
    </w:p>
    <w:p w:rsidR="00784C02" w:rsidRPr="009A2064" w:rsidRDefault="00784C02" w:rsidP="00BA3ED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Dra.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Ángela Santana Valenciano</w:t>
      </w:r>
    </w:p>
    <w:p w:rsidR="00784C02" w:rsidRPr="00BA3ED6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784C02" w:rsidRDefault="00784C02" w:rsidP="00BA3ED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  <w:r w:rsidRPr="009A2064">
        <w:rPr>
          <w:rFonts w:ascii="Arial" w:hAnsi="Arial" w:cs="Arial"/>
          <w:b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9A2064">
        <w:rPr>
          <w:rFonts w:ascii="Arial" w:hAnsi="Arial" w:cs="Arial"/>
          <w:b/>
          <w:color w:val="000000"/>
          <w:sz w:val="24"/>
          <w:szCs w:val="24"/>
        </w:rPr>
        <w:t>Tratamiento Sistémico del Cáncer</w:t>
      </w:r>
      <w:r w:rsidRPr="00BA3ED6">
        <w:rPr>
          <w:rFonts w:ascii="Arial" w:hAnsi="Arial" w:cs="Arial"/>
          <w:b/>
          <w:bCs/>
          <w:color w:val="000000"/>
          <w:sz w:val="24"/>
          <w:szCs w:val="24"/>
        </w:rPr>
        <w:t xml:space="preserve"> Diferenciado de Tiroides Refractario a Radioyodo: Indicaciones Actuales y Perspectivas de Futuro”. </w:t>
      </w:r>
      <w:r w:rsidRPr="00BA3ED6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</w:p>
    <w:p w:rsidR="00784C02" w:rsidRDefault="00784C02" w:rsidP="00BA3ED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Dra. </w:t>
      </w:r>
      <w:r w:rsidRPr="00BA3ED6">
        <w:rPr>
          <w:rFonts w:ascii="Arial" w:hAnsi="Arial" w:cs="Arial"/>
          <w:color w:val="000000"/>
          <w:sz w:val="24"/>
          <w:szCs w:val="24"/>
          <w:lang w:eastAsia="es-ES"/>
        </w:rPr>
        <w:t>Tamara Díaz Vico</w:t>
      </w:r>
    </w:p>
    <w:p w:rsidR="00784C02" w:rsidRPr="00BA3ED6" w:rsidRDefault="00784C02" w:rsidP="00BA3ED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784C02" w:rsidRDefault="00784C02" w:rsidP="00BA3ED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  <w:r w:rsidRPr="009A2064">
        <w:rPr>
          <w:rFonts w:ascii="Arial" w:hAnsi="Arial" w:cs="Arial"/>
          <w:b/>
          <w:color w:val="000000"/>
          <w:sz w:val="24"/>
          <w:szCs w:val="24"/>
          <w:lang w:eastAsia="es-ES"/>
        </w:rPr>
        <w:t>10</w:t>
      </w:r>
      <w:r w:rsidRPr="00BA3ED6">
        <w:rPr>
          <w:rFonts w:ascii="Arial" w:hAnsi="Arial" w:cs="Arial"/>
          <w:color w:val="000000"/>
          <w:sz w:val="24"/>
          <w:szCs w:val="24"/>
          <w:lang w:eastAsia="es-ES"/>
        </w:rPr>
        <w:t>. “</w:t>
      </w:r>
      <w:r w:rsidRPr="00BA3ED6">
        <w:rPr>
          <w:rFonts w:ascii="Arial" w:hAnsi="Arial" w:cs="Arial"/>
          <w:b/>
          <w:bCs/>
          <w:color w:val="000000"/>
          <w:sz w:val="24"/>
          <w:szCs w:val="24"/>
        </w:rPr>
        <w:t xml:space="preserve">Abordaje Quirúrgico de los Nódulos Malignos del Polo Superior de la Glándula Tiroides y su Relación con la Rama Externa del Nervio Laríngeo Superior” </w:t>
      </w:r>
      <w:r w:rsidRPr="00BA3ED6">
        <w:rPr>
          <w:rFonts w:ascii="Arial" w:hAnsi="Arial" w:cs="Arial"/>
          <w:color w:val="000000"/>
          <w:sz w:val="24"/>
          <w:szCs w:val="24"/>
          <w:lang w:eastAsia="es-ES"/>
        </w:rPr>
        <w:t xml:space="preserve">. </w:t>
      </w:r>
    </w:p>
    <w:p w:rsidR="00784C02" w:rsidRDefault="00784C02" w:rsidP="00BA3ED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Dra. </w:t>
      </w:r>
      <w:r w:rsidRPr="00BA3ED6">
        <w:rPr>
          <w:rFonts w:ascii="Arial" w:hAnsi="Arial" w:cs="Arial"/>
          <w:color w:val="000000"/>
          <w:sz w:val="24"/>
          <w:szCs w:val="24"/>
          <w:lang w:eastAsia="es-ES"/>
        </w:rPr>
        <w:t>Tamara Díaz Vico</w:t>
      </w:r>
    </w:p>
    <w:p w:rsidR="00784C02" w:rsidRPr="00BA3ED6" w:rsidRDefault="00784C02" w:rsidP="00BA3ED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BA3ED6">
        <w:rPr>
          <w:rFonts w:ascii="Arial" w:hAnsi="Arial" w:cs="Arial"/>
          <w:b/>
          <w:sz w:val="24"/>
          <w:szCs w:val="24"/>
        </w:rPr>
        <w:t xml:space="preserve">. SÍNDROME DE VENA CAVA SUPERIOR SECUNDARIO A CARCINOMA FOLICULAR TIROIDEO DIFERENCIADO DE ALTO GRADO. </w:t>
      </w:r>
    </w:p>
    <w:p w:rsidR="00784C02" w:rsidRPr="009A2064" w:rsidRDefault="00784C02" w:rsidP="00BA3E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Dra.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Silvia Sánchez Infante</w:t>
      </w:r>
    </w:p>
    <w:p w:rsidR="00784C02" w:rsidRPr="00BA3ED6" w:rsidRDefault="00784C02" w:rsidP="00BA3ED6">
      <w:pPr>
        <w:pStyle w:val="Header"/>
        <w:rPr>
          <w:rFonts w:ascii="Arial" w:hAnsi="Arial" w:cs="Arial"/>
          <w:b/>
        </w:rPr>
      </w:pPr>
    </w:p>
    <w:p w:rsidR="00784C02" w:rsidRDefault="00784C02" w:rsidP="00BA3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:rsidR="00784C02" w:rsidRPr="00EB6154" w:rsidRDefault="00784C02" w:rsidP="00BA3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12</w:t>
      </w:r>
      <w:r w:rsidRPr="00BA3ED6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Pr="00EB6154">
        <w:rPr>
          <w:rFonts w:ascii="Arial" w:hAnsi="Arial" w:cs="Arial"/>
          <w:b/>
          <w:bCs/>
          <w:iCs/>
          <w:sz w:val="24"/>
          <w:szCs w:val="24"/>
        </w:rPr>
        <w:t>FEOCROMOCITOMA DIAGNOSTICADO COMO INCIDENTALOMA</w:t>
      </w:r>
    </w:p>
    <w:p w:rsidR="00784C02" w:rsidRDefault="00784C02" w:rsidP="00BA3ED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BA3ED6">
        <w:rPr>
          <w:rFonts w:ascii="Arial" w:hAnsi="Arial" w:cs="Arial"/>
          <w:b/>
          <w:bCs/>
          <w:iCs/>
          <w:sz w:val="24"/>
          <w:szCs w:val="24"/>
        </w:rPr>
        <w:t>SUPRARRENAL DE GRAN TAMAÑO.</w:t>
      </w:r>
      <w:r w:rsidRPr="00BA3ED6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 </w:t>
      </w:r>
    </w:p>
    <w:p w:rsidR="00784C02" w:rsidRPr="009A2064" w:rsidRDefault="00784C02" w:rsidP="00BA3ED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Drs.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Francisco Javier Guadarrama González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;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 xml:space="preserve"> Alba Gómez Barrena</w:t>
      </w:r>
    </w:p>
    <w:p w:rsidR="00784C02" w:rsidRPr="00BA3ED6" w:rsidRDefault="00784C02" w:rsidP="00BA3ED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t>13</w:t>
      </w:r>
      <w:r w:rsidRPr="00BA3ED6">
        <w:rPr>
          <w:rFonts w:ascii="Arial" w:hAnsi="Arial" w:cs="Arial"/>
          <w:b/>
          <w:bCs/>
          <w:sz w:val="24"/>
          <w:szCs w:val="24"/>
        </w:rPr>
        <w:t xml:space="preserve">. BRAQUITERAPIA CON FÓSFORO-32 (ONCOSIL) EN EL TRATAMIENTO DEL CÁNCER DE PÁNCREAS LOCALMENTE AVANZADO.  </w:t>
      </w:r>
      <w:r>
        <w:rPr>
          <w:rFonts w:ascii="Arial" w:hAnsi="Arial" w:cs="Arial"/>
          <w:b/>
          <w:bCs/>
          <w:sz w:val="24"/>
          <w:szCs w:val="24"/>
        </w:rPr>
        <w:t xml:space="preserve">Dr.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Marco Antonio Crespo Álvarez</w:t>
      </w:r>
    </w:p>
    <w:p w:rsidR="00784C02" w:rsidRPr="00BA3ED6" w:rsidRDefault="00784C02" w:rsidP="00BA3E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F86BC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F86BC5">
        <w:rPr>
          <w:rFonts w:ascii="Arial" w:hAnsi="Arial" w:cs="Arial"/>
          <w:b/>
          <w:sz w:val="24"/>
          <w:szCs w:val="24"/>
        </w:rPr>
        <w:t>. GASTRECTOMÍA SUBTOTAL D2 LAPAROSCÓPICA EN EL ADENOCARCINOMA GÁSTRICO DISTAL.</w:t>
      </w:r>
      <w:r w:rsidRPr="00BA3ED6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 </w:t>
      </w: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Dra.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Cristina Alegre Torrado</w:t>
      </w:r>
    </w:p>
    <w:p w:rsidR="00784C02" w:rsidRPr="00F86BC5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F86BC5">
        <w:rPr>
          <w:rFonts w:ascii="Arial" w:hAnsi="Arial" w:cs="Arial"/>
          <w:b/>
          <w:sz w:val="24"/>
          <w:szCs w:val="24"/>
        </w:rPr>
        <w:t xml:space="preserve">. GASTRECTOMÍA TOTAL D2 LAPAROSCÓPICA EN EL ADENOCARCINOMA GÁSTRICO. </w:t>
      </w: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Dra.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Cristina Alegre Torrado</w:t>
      </w:r>
    </w:p>
    <w:p w:rsidR="00784C02" w:rsidRPr="00F86BC5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Pr="00F86BC5">
        <w:rPr>
          <w:rFonts w:ascii="Arial" w:hAnsi="Arial" w:cs="Arial"/>
          <w:b/>
          <w:sz w:val="24"/>
          <w:szCs w:val="24"/>
        </w:rPr>
        <w:t xml:space="preserve">. LAPAROSCOPIA EXPLORADORA DE ESTADIFICACIÓN EN EL CÁNCER ESOFAGOGÁSTRICO. </w:t>
      </w: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Dra. </w:t>
      </w:r>
      <w:r w:rsidRPr="009A2064">
        <w:rPr>
          <w:rFonts w:ascii="Arial" w:hAnsi="Arial" w:cs="Arial"/>
          <w:color w:val="000000"/>
          <w:sz w:val="24"/>
          <w:szCs w:val="24"/>
          <w:lang w:eastAsia="es-ES"/>
        </w:rPr>
        <w:t>Cristina Alegre Torrado</w:t>
      </w: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</w:p>
    <w:p w:rsidR="00784C02" w:rsidRPr="003671A7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784C02" w:rsidRDefault="00784C02" w:rsidP="00B67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Pr="003671A7">
        <w:rPr>
          <w:rFonts w:ascii="Arial" w:hAnsi="Arial" w:cs="Arial"/>
          <w:b/>
          <w:sz w:val="24"/>
          <w:szCs w:val="24"/>
        </w:rPr>
        <w:t>. ESOFAGECTOMÍA MÍNIMAMENTE INVASIVA SEGÚN TÉCNICA DE IVOR-LEWIS. TÉCNICA QUIRÚRGICA PASO A PASO.</w:t>
      </w:r>
      <w:r w:rsidRPr="003671A7">
        <w:rPr>
          <w:rFonts w:ascii="Arial" w:hAnsi="Arial" w:cs="Arial"/>
          <w:sz w:val="24"/>
          <w:szCs w:val="24"/>
        </w:rPr>
        <w:t xml:space="preserve"> </w:t>
      </w:r>
    </w:p>
    <w:p w:rsidR="00784C02" w:rsidRPr="003671A7" w:rsidRDefault="00784C02" w:rsidP="00B67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Dra. </w:t>
      </w:r>
      <w:r w:rsidRPr="003671A7">
        <w:rPr>
          <w:rFonts w:ascii="Arial" w:hAnsi="Arial" w:cs="Arial"/>
          <w:sz w:val="24"/>
          <w:szCs w:val="24"/>
        </w:rPr>
        <w:t>Clara Fernández Fernández</w:t>
      </w:r>
    </w:p>
    <w:p w:rsidR="00784C02" w:rsidRPr="003671A7" w:rsidRDefault="00784C02" w:rsidP="00B671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4C02" w:rsidRDefault="00784C02" w:rsidP="00B671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Pr="003671A7">
        <w:rPr>
          <w:rFonts w:ascii="Arial" w:hAnsi="Arial" w:cs="Arial"/>
          <w:b/>
          <w:sz w:val="24"/>
          <w:szCs w:val="24"/>
        </w:rPr>
        <w:t>. ESOFAGECTOMÍA MÍNIMAMENTE INVASIVA SEGÚN TÉCNICA DE MCKEOWN. TÉCNICA QUIRÚRGICA PASO A PASO.</w:t>
      </w:r>
      <w:r w:rsidRPr="003671A7">
        <w:rPr>
          <w:rFonts w:ascii="Arial" w:hAnsi="Arial" w:cs="Arial"/>
          <w:sz w:val="24"/>
          <w:szCs w:val="24"/>
        </w:rPr>
        <w:t xml:space="preserve"> </w:t>
      </w:r>
    </w:p>
    <w:p w:rsidR="00784C02" w:rsidRDefault="00784C02" w:rsidP="00B671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Dra. </w:t>
      </w:r>
      <w:r w:rsidRPr="003671A7">
        <w:rPr>
          <w:rFonts w:ascii="Arial" w:hAnsi="Arial" w:cs="Arial"/>
          <w:sz w:val="24"/>
          <w:szCs w:val="24"/>
        </w:rPr>
        <w:t>Clara Fernández Fernández</w:t>
      </w:r>
    </w:p>
    <w:p w:rsidR="00784C02" w:rsidRDefault="00784C02" w:rsidP="00B671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4C02" w:rsidRPr="003671A7" w:rsidRDefault="00784C02" w:rsidP="00B671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4C02" w:rsidRDefault="00784C02" w:rsidP="00BA3ED6">
      <w:pPr>
        <w:spacing w:after="0" w:line="240" w:lineRule="auto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19. </w:t>
      </w:r>
      <w:r w:rsidRPr="00CC34C9">
        <w:rPr>
          <w:rFonts w:ascii="Arial" w:hAnsi="Arial" w:cs="Arial"/>
          <w:b/>
          <w:color w:val="000000"/>
          <w:sz w:val="24"/>
          <w:szCs w:val="24"/>
        </w:rPr>
        <w:t>TERAPIAS DIRIGIDAS EN CÁNCER DE TIROIDES: UNA MIRADA DESDE LA PRÁCTICA CLÍNICA. A PROPÓSITO DE DOS CASOS.</w:t>
      </w:r>
      <w:r>
        <w:rPr>
          <w:color w:val="000000"/>
          <w:sz w:val="27"/>
          <w:szCs w:val="27"/>
        </w:rPr>
        <w:t xml:space="preserve"> </w:t>
      </w:r>
    </w:p>
    <w:p w:rsidR="00784C02" w:rsidRPr="00F86BC5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color w:val="000000"/>
          <w:sz w:val="27"/>
          <w:szCs w:val="27"/>
        </w:rPr>
        <w:t>Dra. María Dolores Picardo Goméndio.</w:t>
      </w:r>
    </w:p>
    <w:p w:rsidR="00784C02" w:rsidRPr="00BA3ED6" w:rsidRDefault="00784C02" w:rsidP="00BA3ED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es-ES"/>
        </w:rPr>
      </w:pP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C34275">
        <w:rPr>
          <w:rFonts w:ascii="Arial" w:hAnsi="Arial" w:cs="Arial"/>
          <w:b/>
          <w:sz w:val="24"/>
          <w:szCs w:val="24"/>
        </w:rPr>
        <w:t>. REVISIÓN INTEGRAL DEL CARCINOMA PARATIROIDEO A PROPÓSITO DE UN CASO: PATOGÉNESIS, DIAGNÓSTICO Y ESTRATEGIAS TERAPÉUTICAS.</w:t>
      </w:r>
      <w:r w:rsidRPr="00C34275">
        <w:rPr>
          <w:rFonts w:ascii="Arial" w:hAnsi="Arial" w:cs="Arial"/>
          <w:b/>
          <w:sz w:val="24"/>
          <w:szCs w:val="24"/>
          <w:lang w:eastAsia="es-ES"/>
        </w:rPr>
        <w:t xml:space="preserve"> </w:t>
      </w: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Dra. </w:t>
      </w:r>
      <w:r w:rsidRPr="009A2064">
        <w:rPr>
          <w:rFonts w:ascii="Arial" w:hAnsi="Arial" w:cs="Arial"/>
          <w:sz w:val="24"/>
          <w:szCs w:val="24"/>
          <w:lang w:eastAsia="es-ES"/>
        </w:rPr>
        <w:t>Almudena Martínez Pozuelo</w:t>
      </w:r>
    </w:p>
    <w:p w:rsidR="00784C02" w:rsidRDefault="00784C02" w:rsidP="00BA3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784C02" w:rsidRPr="009A2064" w:rsidRDefault="00784C02" w:rsidP="0053795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21</w:t>
      </w:r>
      <w:r w:rsidRPr="009A2064">
        <w:rPr>
          <w:rFonts w:ascii="Arial" w:hAnsi="Arial" w:cs="Arial"/>
          <w:b/>
          <w:bCs/>
          <w:sz w:val="24"/>
          <w:szCs w:val="24"/>
        </w:rPr>
        <w:t xml:space="preserve">. COLANGIOCARCINOMA INTRAHEPÁTICO CON AFECTACIÓN VASCULAR: RECONSIDERANDO LOS CRITERIOS DE IRRESECABILIDAD. </w:t>
      </w:r>
      <w:r>
        <w:rPr>
          <w:rFonts w:ascii="Arial" w:hAnsi="Arial" w:cs="Arial"/>
          <w:b/>
          <w:bCs/>
          <w:sz w:val="24"/>
          <w:szCs w:val="24"/>
        </w:rPr>
        <w:t xml:space="preserve">Dra. </w:t>
      </w:r>
      <w:r>
        <w:rPr>
          <w:rFonts w:ascii="Arial" w:hAnsi="Arial" w:cs="Arial"/>
          <w:bCs/>
          <w:sz w:val="24"/>
          <w:szCs w:val="24"/>
        </w:rPr>
        <w:t>Mercedes Bernaldo de Quirós Ferná</w:t>
      </w:r>
      <w:r w:rsidRPr="009A2064">
        <w:rPr>
          <w:rFonts w:ascii="Arial" w:hAnsi="Arial" w:cs="Arial"/>
          <w:bCs/>
          <w:sz w:val="24"/>
          <w:szCs w:val="24"/>
        </w:rPr>
        <w:t>ndez</w:t>
      </w:r>
    </w:p>
    <w:p w:rsidR="00784C02" w:rsidRDefault="00784C02" w:rsidP="003D4C45">
      <w:pPr>
        <w:spacing w:before="480" w:after="120" w:line="240" w:lineRule="auto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es-ES"/>
        </w:rPr>
        <w:t>22</w:t>
      </w:r>
      <w:r w:rsidRPr="009A206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es-ES"/>
        </w:rPr>
        <w:t xml:space="preserve">. HEPATECTOMÍA AMPLIADA EN UN TUMOR CALCIFICANTE HEPÁTICO EN PACIENTE PEDIÁTRICO. </w:t>
      </w:r>
    </w:p>
    <w:p w:rsidR="00784C02" w:rsidRPr="009A2064" w:rsidRDefault="00784C02" w:rsidP="003D4C45">
      <w:pPr>
        <w:spacing w:before="480" w:after="120" w:line="240" w:lineRule="auto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es-ES"/>
        </w:rPr>
      </w:pPr>
      <w:r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Dra. </w:t>
      </w:r>
      <w:r w:rsidRPr="009A2064">
        <w:rPr>
          <w:rFonts w:ascii="Arial" w:hAnsi="Arial" w:cs="Arial"/>
          <w:bCs/>
          <w:color w:val="000000"/>
          <w:sz w:val="24"/>
          <w:szCs w:val="24"/>
          <w:lang w:eastAsia="es-ES"/>
        </w:rPr>
        <w:t>Sofía Faro Puente.</w:t>
      </w:r>
    </w:p>
    <w:p w:rsidR="00784C02" w:rsidRDefault="00784C02" w:rsidP="003D4C45">
      <w:pPr>
        <w:spacing w:before="480" w:after="12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23</w:t>
      </w:r>
      <w:r w:rsidRPr="001B7A52">
        <w:rPr>
          <w:rFonts w:ascii="Arial" w:hAnsi="Arial" w:cs="Arial"/>
          <w:b/>
          <w:color w:val="000000"/>
          <w:sz w:val="24"/>
          <w:szCs w:val="24"/>
        </w:rPr>
        <w:t xml:space="preserve">. LEIOMIOMA ESOFÁGICO GIGANTE RETROCARDÍACO: ENUCLEACIÓN ROBÓTICA TORÁCICA PASO A PASO. </w:t>
      </w:r>
    </w:p>
    <w:p w:rsidR="00784C02" w:rsidRPr="001B7A52" w:rsidRDefault="00784C02" w:rsidP="003D4C45">
      <w:pPr>
        <w:spacing w:before="480" w:after="12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Dra. </w:t>
      </w:r>
      <w:r w:rsidRPr="001B7A52">
        <w:rPr>
          <w:rFonts w:ascii="Arial" w:hAnsi="Arial" w:cs="Arial"/>
          <w:color w:val="000000"/>
          <w:sz w:val="24"/>
          <w:szCs w:val="24"/>
        </w:rPr>
        <w:t>Alba Gómez barrena</w:t>
      </w:r>
    </w:p>
    <w:p w:rsidR="00784C02" w:rsidRDefault="00784C02" w:rsidP="00E70FE3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1B7A52">
        <w:rPr>
          <w:rFonts w:ascii="Arial" w:hAnsi="Arial" w:cs="Arial"/>
          <w:b/>
          <w:sz w:val="24"/>
          <w:szCs w:val="24"/>
          <w:lang w:eastAsia="es-ES"/>
        </w:rPr>
        <w:t xml:space="preserve">24. IMPORTANCIA DE LA CIRUGÍA DE RESCATE EN EL ADENOCARCINOMA INCIDENTAL DE VESÍCULA BILIAR. </w:t>
      </w:r>
    </w:p>
    <w:p w:rsidR="00784C02" w:rsidRPr="001B7A52" w:rsidRDefault="00784C02" w:rsidP="00E70FE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Dra. Sofia Lorenzo M</w:t>
      </w:r>
      <w:r w:rsidRPr="001B7A52">
        <w:rPr>
          <w:rFonts w:ascii="Arial" w:hAnsi="Arial" w:cs="Arial"/>
          <w:sz w:val="24"/>
          <w:szCs w:val="24"/>
        </w:rPr>
        <w:t>añas</w:t>
      </w:r>
    </w:p>
    <w:p w:rsidR="00784C02" w:rsidRDefault="00784C02" w:rsidP="00E70FE3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eastAsia="es-ES"/>
        </w:rPr>
      </w:pPr>
    </w:p>
    <w:p w:rsidR="00784C02" w:rsidRPr="001B7A52" w:rsidRDefault="00784C02" w:rsidP="003B52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7A52">
        <w:rPr>
          <w:rFonts w:ascii="Arial" w:hAnsi="Arial" w:cs="Arial"/>
          <w:b/>
          <w:bCs/>
          <w:sz w:val="24"/>
          <w:szCs w:val="24"/>
        </w:rPr>
        <w:t xml:space="preserve">25. CIRUGÍA TRANSANAL MÍNIMAMENTE INVASIVA CON ASISTENCIA ROBÓTICA (R-TAMIS): ESTADO ACTUAL DE LA EVIDENCIA Y PERSPECTIVAS FUTURAS. </w:t>
      </w:r>
    </w:p>
    <w:p w:rsidR="00784C02" w:rsidRPr="001B7A52" w:rsidRDefault="00784C02" w:rsidP="003B52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Dr. </w:t>
      </w:r>
      <w:r w:rsidRPr="001B7A52">
        <w:rPr>
          <w:rFonts w:ascii="Arial" w:hAnsi="Arial" w:cs="Arial"/>
          <w:bCs/>
          <w:sz w:val="24"/>
          <w:szCs w:val="24"/>
        </w:rPr>
        <w:t>Alfredo Vivas López</w:t>
      </w:r>
    </w:p>
    <w:p w:rsidR="00784C02" w:rsidRPr="001B7A52" w:rsidRDefault="00784C02" w:rsidP="003B52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84C02" w:rsidRDefault="00784C02" w:rsidP="00B4432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26</w:t>
      </w:r>
      <w:r w:rsidRPr="001B7A52">
        <w:rPr>
          <w:rFonts w:ascii="Arial" w:hAnsi="Arial" w:cs="Arial"/>
          <w:b/>
          <w:bCs/>
          <w:sz w:val="24"/>
          <w:szCs w:val="24"/>
          <w:lang w:eastAsia="es-ES"/>
        </w:rPr>
        <w:t xml:space="preserve">. PRESERVACIÓN DE ÓRGANOS EN CÁNCER DE RECTO: TÉCNICAS QUIRÚRGICAS ACTUALES (TAMIS, TaTME, TTSS Y RESECCIONES INTERESFINTERIANAS). </w:t>
      </w:r>
    </w:p>
    <w:p w:rsidR="00784C02" w:rsidRPr="001B7A52" w:rsidRDefault="00784C02" w:rsidP="00B443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Dr. </w:t>
      </w:r>
      <w:r w:rsidRPr="001B7A52">
        <w:rPr>
          <w:rFonts w:ascii="Arial" w:hAnsi="Arial" w:cs="Arial"/>
          <w:bCs/>
          <w:sz w:val="24"/>
          <w:szCs w:val="24"/>
        </w:rPr>
        <w:t>Alfredo Vivas López</w:t>
      </w:r>
    </w:p>
    <w:p w:rsidR="00784C02" w:rsidRPr="001B7A52" w:rsidRDefault="00784C02" w:rsidP="003B524B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784C02" w:rsidRDefault="00784C02" w:rsidP="00F0624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</w:t>
      </w:r>
      <w:r w:rsidRPr="001B7A52">
        <w:rPr>
          <w:rFonts w:ascii="Arial" w:hAnsi="Arial" w:cs="Arial"/>
          <w:b/>
          <w:bCs/>
          <w:sz w:val="24"/>
          <w:szCs w:val="24"/>
        </w:rPr>
        <w:t>. VERDE DE INDOCIANINA PARA LA PREVENCIÓN DE LA LESIÓN URETERAL EN CIRUGÍA ABDOMINAL: REVISIÓN DE LA EVIDENCIA A PROPÓSITO DE UN CASO.</w:t>
      </w:r>
    </w:p>
    <w:p w:rsidR="00784C02" w:rsidRPr="001B7A52" w:rsidRDefault="00784C02" w:rsidP="00F062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Dr. </w:t>
      </w:r>
      <w:r w:rsidRPr="001B7A52">
        <w:rPr>
          <w:rFonts w:ascii="Arial" w:hAnsi="Arial" w:cs="Arial"/>
          <w:bCs/>
          <w:sz w:val="24"/>
          <w:szCs w:val="24"/>
        </w:rPr>
        <w:t>Óscar García Villar</w:t>
      </w:r>
    </w:p>
    <w:p w:rsidR="00784C02" w:rsidRPr="001B7A52" w:rsidRDefault="00784C02" w:rsidP="00F0624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84C02" w:rsidRDefault="00784C02" w:rsidP="00A9241C">
      <w:pPr>
        <w:jc w:val="both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28</w:t>
      </w:r>
      <w:r w:rsidRPr="001B7A52">
        <w:rPr>
          <w:rFonts w:ascii="Arial" w:hAnsi="Arial" w:cs="Arial"/>
          <w:b/>
          <w:sz w:val="24"/>
          <w:szCs w:val="24"/>
          <w:lang w:eastAsia="es-ES"/>
        </w:rPr>
        <w:t xml:space="preserve">. </w:t>
      </w:r>
      <w:r w:rsidRPr="001B7A52">
        <w:rPr>
          <w:rFonts w:ascii="Arial" w:hAnsi="Arial" w:cs="Arial"/>
          <w:b/>
          <w:sz w:val="24"/>
          <w:szCs w:val="24"/>
        </w:rPr>
        <w:t>CONTROL DE CALIDAD Y SEGURIDAD DEL PACIENTE EN LA IMPLEMENTACIÓN DE LOS PROGRAMAS DE CIRUGÍA ROBÓTICA DEL CÁNCER COLORRECTAL.</w:t>
      </w:r>
      <w:r w:rsidRPr="001B7A52">
        <w:rPr>
          <w:rFonts w:ascii="Arial" w:hAnsi="Arial" w:cs="Arial"/>
          <w:b/>
          <w:sz w:val="24"/>
          <w:szCs w:val="24"/>
          <w:lang w:eastAsia="es-ES"/>
        </w:rPr>
        <w:t xml:space="preserve">  </w:t>
      </w:r>
    </w:p>
    <w:p w:rsidR="00784C02" w:rsidRPr="001B7A52" w:rsidRDefault="00784C02" w:rsidP="00A9241C">
      <w:pPr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1B7A52">
        <w:rPr>
          <w:rFonts w:ascii="Arial" w:hAnsi="Arial" w:cs="Arial"/>
          <w:sz w:val="24"/>
          <w:szCs w:val="24"/>
          <w:lang w:eastAsia="es-ES"/>
        </w:rPr>
        <w:t>Dra.</w:t>
      </w:r>
      <w:r>
        <w:rPr>
          <w:rFonts w:ascii="Arial" w:hAnsi="Arial" w:cs="Arial"/>
          <w:sz w:val="24"/>
          <w:szCs w:val="24"/>
          <w:lang w:eastAsia="es-ES"/>
        </w:rPr>
        <w:t>María</w:t>
      </w:r>
      <w:r w:rsidRPr="001B7A52">
        <w:rPr>
          <w:rFonts w:ascii="Arial" w:hAnsi="Arial" w:cs="Arial"/>
          <w:sz w:val="24"/>
          <w:szCs w:val="24"/>
          <w:lang w:eastAsia="es-ES"/>
        </w:rPr>
        <w:t xml:space="preserve"> Labalde</w:t>
      </w:r>
      <w:r>
        <w:rPr>
          <w:rFonts w:ascii="Arial" w:hAnsi="Arial" w:cs="Arial"/>
          <w:sz w:val="24"/>
          <w:szCs w:val="24"/>
          <w:lang w:eastAsia="es-ES"/>
        </w:rPr>
        <w:t xml:space="preserve"> Martinez</w:t>
      </w:r>
    </w:p>
    <w:p w:rsidR="00784C02" w:rsidRPr="00F0624F" w:rsidRDefault="00784C02" w:rsidP="00F0624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784C02" w:rsidRDefault="00784C02" w:rsidP="00500E0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29</w:t>
      </w:r>
      <w:r w:rsidRPr="00500E0F">
        <w:rPr>
          <w:rFonts w:ascii="Arial" w:hAnsi="Arial" w:cs="Arial"/>
          <w:b/>
          <w:bCs/>
          <w:sz w:val="24"/>
          <w:szCs w:val="24"/>
        </w:rPr>
        <w:t xml:space="preserve">. PROCEDIMIENTO DE APPLEBY MODIFICADO CON RECONSTRUCCIÓN ARTERIAL TRAS NEOADYUVANCIA.  </w:t>
      </w:r>
    </w:p>
    <w:p w:rsidR="00784C02" w:rsidRPr="001B7A52" w:rsidRDefault="00784C02" w:rsidP="00500E0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1B7A52">
        <w:rPr>
          <w:rFonts w:ascii="Arial" w:hAnsi="Arial" w:cs="Arial"/>
          <w:bCs/>
          <w:sz w:val="24"/>
          <w:szCs w:val="24"/>
        </w:rPr>
        <w:t>Dra.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A52">
        <w:rPr>
          <w:rFonts w:ascii="Arial" w:hAnsi="Arial" w:cs="Arial"/>
          <w:sz w:val="24"/>
          <w:szCs w:val="24"/>
          <w:lang w:eastAsia="es-ES"/>
        </w:rPr>
        <w:t>Alba Gómez Barrena</w:t>
      </w:r>
    </w:p>
    <w:p w:rsidR="00784C02" w:rsidRDefault="00784C02" w:rsidP="00500E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784C02" w:rsidRPr="001B7A52" w:rsidRDefault="00784C02" w:rsidP="00B419A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1B7A52">
        <w:rPr>
          <w:rFonts w:ascii="Arial" w:hAnsi="Arial" w:cs="Arial"/>
          <w:b/>
          <w:sz w:val="24"/>
          <w:szCs w:val="24"/>
        </w:rPr>
        <w:t>30</w:t>
      </w:r>
      <w:r w:rsidRPr="001B7A52">
        <w:rPr>
          <w:rFonts w:ascii="Arial" w:hAnsi="Arial" w:cs="Arial"/>
          <w:sz w:val="24"/>
          <w:szCs w:val="24"/>
        </w:rPr>
        <w:t xml:space="preserve">. </w:t>
      </w:r>
      <w:r w:rsidRPr="001B7A52">
        <w:rPr>
          <w:rFonts w:ascii="Arial" w:hAnsi="Arial" w:cs="Arial"/>
          <w:b/>
          <w:bCs/>
          <w:sz w:val="24"/>
          <w:szCs w:val="24"/>
          <w:lang w:eastAsia="es-ES"/>
        </w:rPr>
        <w:t xml:space="preserve">Metástasis gigante de cáncer colorrectal a nivel de pared abdominal. </w:t>
      </w:r>
      <w:r w:rsidRPr="001B7A52">
        <w:rPr>
          <w:rFonts w:ascii="Arial" w:hAnsi="Arial" w:cs="Arial"/>
          <w:bCs/>
          <w:sz w:val="24"/>
          <w:szCs w:val="24"/>
          <w:lang w:eastAsia="es-ES"/>
        </w:rPr>
        <w:t>Dr. Santiago Alonso Gómez</w:t>
      </w:r>
    </w:p>
    <w:p w:rsidR="00784C02" w:rsidRDefault="00784C02" w:rsidP="00E20C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Pr="001B7A52">
        <w:rPr>
          <w:rFonts w:ascii="Arial" w:hAnsi="Arial" w:cs="Arial"/>
          <w:b/>
          <w:sz w:val="24"/>
          <w:szCs w:val="24"/>
        </w:rPr>
        <w:t xml:space="preserve">. CIRUGÍA DE TIROIDES Y DE PARATIROIDES: PRODUCCIÓN CIENTÍFICA EN SCOPUS Y WEB OF SCIENCE. </w:t>
      </w:r>
    </w:p>
    <w:p w:rsidR="00784C02" w:rsidRDefault="00784C02" w:rsidP="00E20C44">
      <w:pPr>
        <w:rPr>
          <w:rFonts w:ascii="Arial" w:hAnsi="Arial" w:cs="Arial"/>
          <w:sz w:val="24"/>
          <w:szCs w:val="24"/>
          <w:lang w:val="pt-BR"/>
        </w:rPr>
      </w:pPr>
      <w:r w:rsidRPr="001B7A52">
        <w:rPr>
          <w:rFonts w:ascii="Arial" w:hAnsi="Arial" w:cs="Arial"/>
          <w:sz w:val="24"/>
          <w:szCs w:val="24"/>
          <w:lang w:val="pt-BR"/>
        </w:rPr>
        <w:t>Dr. José Manuel Estrada Lorenzo</w:t>
      </w:r>
    </w:p>
    <w:p w:rsidR="00784C02" w:rsidRPr="001B7A52" w:rsidRDefault="00784C02" w:rsidP="00E20C44">
      <w:pPr>
        <w:rPr>
          <w:rFonts w:ascii="Arial" w:hAnsi="Arial" w:cs="Arial"/>
          <w:sz w:val="24"/>
          <w:szCs w:val="24"/>
          <w:lang w:val="pt-BR"/>
        </w:rPr>
      </w:pPr>
    </w:p>
    <w:p w:rsidR="00784C02" w:rsidRDefault="00784C02" w:rsidP="003F733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32</w:t>
      </w:r>
      <w:r w:rsidRPr="003F7335">
        <w:rPr>
          <w:rFonts w:ascii="Arial" w:hAnsi="Arial" w:cs="Arial"/>
          <w:b/>
          <w:bCs/>
          <w:sz w:val="24"/>
          <w:szCs w:val="24"/>
        </w:rPr>
        <w:t xml:space="preserve">. ADENOCARCINOMA MUCINOSO DE COLON T4B CON FÍSTULA COLOSIGMOIDEA Y AFECTACIÓN URETERAL: MANEJO QUIRÚRGICO Y REVISIÓN DE LA EVIDENCIA. </w:t>
      </w:r>
    </w:p>
    <w:p w:rsidR="00784C02" w:rsidRDefault="00784C02" w:rsidP="003F7335">
      <w:pPr>
        <w:rPr>
          <w:rFonts w:ascii="Arial" w:hAnsi="Arial" w:cs="Arial"/>
          <w:bCs/>
          <w:sz w:val="24"/>
          <w:szCs w:val="24"/>
        </w:rPr>
      </w:pPr>
      <w:r w:rsidRPr="001B7A52">
        <w:rPr>
          <w:rFonts w:ascii="Arial" w:hAnsi="Arial" w:cs="Arial"/>
          <w:bCs/>
          <w:sz w:val="24"/>
          <w:szCs w:val="24"/>
        </w:rPr>
        <w:t>Drs.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Irene Fernández Sevillano ;</w:t>
      </w:r>
      <w:r w:rsidRPr="003F7335">
        <w:rPr>
          <w:rFonts w:ascii="Arial" w:hAnsi="Arial" w:cs="Arial"/>
          <w:bCs/>
          <w:sz w:val="24"/>
          <w:szCs w:val="24"/>
        </w:rPr>
        <w:t xml:space="preserve"> Oscar García Villar</w:t>
      </w:r>
    </w:p>
    <w:p w:rsidR="00784C02" w:rsidRDefault="00784C02" w:rsidP="003F7335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33. </w:t>
      </w:r>
      <w:r w:rsidRPr="000444DC">
        <w:rPr>
          <w:b/>
          <w:color w:val="000000"/>
          <w:sz w:val="27"/>
          <w:szCs w:val="27"/>
        </w:rPr>
        <w:t>CARCINOMA CRIBIFORME-MORULAR: UNA VARIANTE PECULIAR DEL CÁNCER DE TIROIDES ASOCIADA A LA POLIPOSIS ADENOMATOSA FAMILIAR.</w:t>
      </w:r>
      <w:r>
        <w:rPr>
          <w:b/>
          <w:color w:val="000000"/>
          <w:sz w:val="27"/>
          <w:szCs w:val="27"/>
        </w:rPr>
        <w:t xml:space="preserve"> </w:t>
      </w:r>
    </w:p>
    <w:p w:rsidR="00784C02" w:rsidRPr="001B7A52" w:rsidRDefault="00784C02" w:rsidP="003F7335">
      <w:pPr>
        <w:rPr>
          <w:rFonts w:ascii="Arial" w:hAnsi="Arial" w:cs="Arial"/>
          <w:b/>
          <w:color w:val="000000"/>
          <w:sz w:val="24"/>
          <w:szCs w:val="24"/>
        </w:rPr>
      </w:pPr>
      <w:r w:rsidRPr="001B7A52">
        <w:rPr>
          <w:rFonts w:ascii="Arial" w:hAnsi="Arial" w:cs="Arial"/>
          <w:color w:val="000000"/>
          <w:sz w:val="24"/>
          <w:szCs w:val="24"/>
        </w:rPr>
        <w:t>Dra. Julia Bernal Tirapo</w:t>
      </w:r>
    </w:p>
    <w:p w:rsidR="00784C02" w:rsidRDefault="00784C02" w:rsidP="000444D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Pr="000444DC">
        <w:rPr>
          <w:b/>
          <w:sz w:val="24"/>
          <w:szCs w:val="24"/>
        </w:rPr>
        <w:t xml:space="preserve">. </w:t>
      </w:r>
      <w:r w:rsidRPr="001B7A52">
        <w:rPr>
          <w:rFonts w:ascii="Arial" w:hAnsi="Arial" w:cs="Arial"/>
          <w:b/>
          <w:sz w:val="24"/>
          <w:szCs w:val="24"/>
        </w:rPr>
        <w:t>RESECCIÓN ANTERIOR BAJA CON TRANSECCIÓN TRANSANAL Y GRAPADO SIMPLE (TTSS): EVOLUCIÓN DE LA TÉCNICA E INCORPORACIÓN DEL ABORDAJE ROBÓTICO</w:t>
      </w:r>
      <w:r w:rsidRPr="000444DC">
        <w:rPr>
          <w:b/>
          <w:sz w:val="24"/>
          <w:szCs w:val="24"/>
        </w:rPr>
        <w:t xml:space="preserve">. </w:t>
      </w:r>
    </w:p>
    <w:p w:rsidR="00784C02" w:rsidRPr="001B7A52" w:rsidRDefault="00784C02" w:rsidP="00044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7A52">
        <w:rPr>
          <w:rFonts w:ascii="Arial" w:hAnsi="Arial" w:cs="Arial"/>
          <w:sz w:val="24"/>
          <w:szCs w:val="24"/>
        </w:rPr>
        <w:t>Dr.</w:t>
      </w:r>
      <w:r w:rsidRPr="001B7A52">
        <w:rPr>
          <w:rFonts w:ascii="Arial" w:hAnsi="Arial" w:cs="Arial"/>
          <w:b/>
          <w:sz w:val="24"/>
          <w:szCs w:val="24"/>
        </w:rPr>
        <w:t xml:space="preserve"> </w:t>
      </w:r>
      <w:r w:rsidRPr="001B7A52">
        <w:rPr>
          <w:rFonts w:ascii="Arial" w:hAnsi="Arial" w:cs="Arial"/>
          <w:sz w:val="24"/>
          <w:szCs w:val="24"/>
        </w:rPr>
        <w:t>Alfredo Vivas López</w:t>
      </w:r>
    </w:p>
    <w:p w:rsidR="00784C02" w:rsidRDefault="00784C02" w:rsidP="0046264D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35</w:t>
      </w:r>
      <w:r w:rsidRPr="001B7A52">
        <w:rPr>
          <w:rFonts w:ascii="Arial" w:hAnsi="Arial" w:cs="Arial"/>
          <w:b/>
          <w:bCs/>
          <w:sz w:val="24"/>
          <w:szCs w:val="24"/>
          <w:lang w:eastAsia="es-ES"/>
        </w:rPr>
        <w:t>. INCORPORACIÓN DE NUEVAS TECNOLOGÍAS COMO FACTOR  INNOVADOR EN LOS PROCEDIMIENTOS QUIRÚRGICOS ONCOLÓGICOS EN CIRUGÍA GENERAL Y APARATO DIGESTIVO</w:t>
      </w:r>
      <w:r w:rsidRPr="0046264D">
        <w:rPr>
          <w:rFonts w:ascii="Times New Roman" w:hAnsi="Times New Roman"/>
          <w:b/>
          <w:bCs/>
          <w:sz w:val="24"/>
          <w:szCs w:val="24"/>
          <w:lang w:eastAsia="es-ES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es-ES"/>
        </w:rPr>
        <w:t xml:space="preserve"> </w:t>
      </w:r>
    </w:p>
    <w:p w:rsidR="00784C02" w:rsidRPr="001B7A52" w:rsidRDefault="00784C02" w:rsidP="0046264D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  <w:lang w:eastAsia="es-ES"/>
        </w:rPr>
      </w:pPr>
      <w:r w:rsidRPr="001B7A52">
        <w:rPr>
          <w:rFonts w:ascii="Arial" w:hAnsi="Arial" w:cs="Arial"/>
          <w:bCs/>
          <w:sz w:val="24"/>
          <w:szCs w:val="24"/>
          <w:lang w:eastAsia="es-ES"/>
        </w:rPr>
        <w:t>Dr.</w:t>
      </w:r>
      <w:r w:rsidRPr="001B7A52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1B7A52">
        <w:rPr>
          <w:rFonts w:ascii="Arial" w:hAnsi="Arial" w:cs="Arial"/>
          <w:sz w:val="24"/>
          <w:szCs w:val="24"/>
          <w:lang w:eastAsia="es-ES"/>
        </w:rPr>
        <w:t>Eduardo Ferrero Herrero</w:t>
      </w:r>
    </w:p>
    <w:p w:rsidR="00784C02" w:rsidRPr="002C254A" w:rsidRDefault="00784C02" w:rsidP="00B27F9E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2C254A">
        <w:rPr>
          <w:rFonts w:ascii="Arial" w:hAnsi="Arial" w:cs="Arial"/>
          <w:b/>
          <w:sz w:val="24"/>
          <w:szCs w:val="24"/>
        </w:rPr>
        <w:t>36. CANCER MEDULAR DE TIROIDES.</w:t>
      </w:r>
    </w:p>
    <w:p w:rsidR="00784C02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2C254A">
        <w:rPr>
          <w:rFonts w:ascii="Arial" w:hAnsi="Arial" w:cs="Arial"/>
          <w:sz w:val="24"/>
          <w:szCs w:val="24"/>
        </w:rPr>
        <w:t>Dr. Yuste</w:t>
      </w:r>
    </w:p>
    <w:p w:rsidR="00784C02" w:rsidRPr="002C254A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84C02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2C254A">
        <w:rPr>
          <w:rFonts w:ascii="Arial" w:hAnsi="Arial" w:cs="Arial"/>
          <w:b/>
          <w:sz w:val="24"/>
          <w:szCs w:val="24"/>
        </w:rPr>
        <w:t>37. CANCER DE TIROIDES COMPLEJO. AUDITORIA  CSUR</w:t>
      </w:r>
      <w:r w:rsidRPr="002C254A">
        <w:rPr>
          <w:rFonts w:ascii="Arial" w:hAnsi="Arial" w:cs="Arial"/>
          <w:sz w:val="24"/>
          <w:szCs w:val="24"/>
        </w:rPr>
        <w:t xml:space="preserve">. </w:t>
      </w:r>
    </w:p>
    <w:p w:rsidR="00784C02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Dra. Julia B</w:t>
      </w:r>
      <w:r w:rsidRPr="002C254A">
        <w:rPr>
          <w:rFonts w:ascii="Arial" w:hAnsi="Arial" w:cs="Arial"/>
          <w:sz w:val="24"/>
          <w:szCs w:val="24"/>
        </w:rPr>
        <w:t>ernal</w:t>
      </w:r>
      <w:r>
        <w:rPr>
          <w:rFonts w:ascii="Arial" w:hAnsi="Arial" w:cs="Arial"/>
          <w:sz w:val="24"/>
          <w:szCs w:val="24"/>
        </w:rPr>
        <w:t xml:space="preserve"> Tirapo</w:t>
      </w:r>
    </w:p>
    <w:p w:rsidR="00784C02" w:rsidRPr="002C254A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84C02" w:rsidRDefault="00784C02" w:rsidP="00B27F9E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38. </w:t>
      </w:r>
      <w:r w:rsidRPr="002C254A">
        <w:rPr>
          <w:rFonts w:ascii="Arial" w:hAnsi="Arial" w:cs="Arial"/>
          <w:b/>
          <w:sz w:val="24"/>
          <w:szCs w:val="24"/>
        </w:rPr>
        <w:t>INTELIGENCIA A</w:t>
      </w:r>
      <w:r>
        <w:rPr>
          <w:rFonts w:ascii="Arial" w:hAnsi="Arial" w:cs="Arial"/>
          <w:b/>
          <w:sz w:val="24"/>
          <w:szCs w:val="24"/>
        </w:rPr>
        <w:t>RTIFICIAL EN CIRUGÍA ONCOLÓGICA</w:t>
      </w:r>
    </w:p>
    <w:p w:rsidR="00784C02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José M. Fernández Madrid</w:t>
      </w:r>
    </w:p>
    <w:p w:rsidR="00784C02" w:rsidRPr="002C254A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84C02" w:rsidRDefault="00784C02" w:rsidP="00B27F9E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39</w:t>
      </w:r>
      <w:r w:rsidRPr="002C254A">
        <w:rPr>
          <w:rFonts w:ascii="Arial" w:hAnsi="Arial" w:cs="Arial"/>
          <w:b/>
          <w:sz w:val="24"/>
          <w:szCs w:val="24"/>
          <w:lang w:eastAsia="es-ES"/>
        </w:rPr>
        <w:t>. Prólogo.</w:t>
      </w:r>
    </w:p>
    <w:p w:rsidR="00784C02" w:rsidRPr="002C254A" w:rsidRDefault="00784C02" w:rsidP="00B27F9E">
      <w:pPr>
        <w:spacing w:after="0" w:line="300" w:lineRule="atLeast"/>
        <w:jc w:val="both"/>
        <w:rPr>
          <w:rFonts w:ascii="Arial" w:hAnsi="Arial" w:cs="Arial"/>
          <w:sz w:val="24"/>
          <w:szCs w:val="24"/>
          <w:lang w:eastAsia="es-ES"/>
        </w:rPr>
      </w:pPr>
      <w:r w:rsidRPr="002C254A">
        <w:rPr>
          <w:rFonts w:ascii="Arial" w:hAnsi="Arial" w:cs="Arial"/>
          <w:sz w:val="24"/>
          <w:szCs w:val="24"/>
          <w:lang w:eastAsia="es-ES"/>
        </w:rPr>
        <w:t>Drs. Dr. P. Carda Abella; A. García Villanueva</w:t>
      </w:r>
    </w:p>
    <w:p w:rsidR="00784C02" w:rsidRPr="002C254A" w:rsidRDefault="00784C02" w:rsidP="00406F77">
      <w:pPr>
        <w:spacing w:after="0" w:line="240" w:lineRule="auto"/>
        <w:jc w:val="both"/>
        <w:rPr>
          <w:rFonts w:cs="Calibri"/>
          <w:color w:val="FF0000"/>
          <w:lang w:eastAsia="es-ES"/>
        </w:rPr>
      </w:pPr>
      <w:bookmarkStart w:id="0" w:name="_GoBack"/>
      <w:bookmarkEnd w:id="0"/>
    </w:p>
    <w:sectPr w:rsidR="00784C02" w:rsidRPr="002C254A" w:rsidSect="00637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65D"/>
    <w:rsid w:val="000444DC"/>
    <w:rsid w:val="000655D8"/>
    <w:rsid w:val="000704BF"/>
    <w:rsid w:val="000B2D08"/>
    <w:rsid w:val="000F3F8C"/>
    <w:rsid w:val="00142010"/>
    <w:rsid w:val="0015490B"/>
    <w:rsid w:val="00163C49"/>
    <w:rsid w:val="00167C13"/>
    <w:rsid w:val="0017165D"/>
    <w:rsid w:val="00171A2C"/>
    <w:rsid w:val="001B7A52"/>
    <w:rsid w:val="001E38D3"/>
    <w:rsid w:val="001E517A"/>
    <w:rsid w:val="002B0EDF"/>
    <w:rsid w:val="002C254A"/>
    <w:rsid w:val="00315C79"/>
    <w:rsid w:val="00323E98"/>
    <w:rsid w:val="003671A7"/>
    <w:rsid w:val="003B2044"/>
    <w:rsid w:val="003B524B"/>
    <w:rsid w:val="003D4C45"/>
    <w:rsid w:val="003F7335"/>
    <w:rsid w:val="00406F77"/>
    <w:rsid w:val="00411F2A"/>
    <w:rsid w:val="00415F78"/>
    <w:rsid w:val="0042164C"/>
    <w:rsid w:val="00434366"/>
    <w:rsid w:val="0046264D"/>
    <w:rsid w:val="00500E0F"/>
    <w:rsid w:val="00515FEE"/>
    <w:rsid w:val="00527C69"/>
    <w:rsid w:val="00537953"/>
    <w:rsid w:val="005613D5"/>
    <w:rsid w:val="005D18B1"/>
    <w:rsid w:val="0063759F"/>
    <w:rsid w:val="00694A55"/>
    <w:rsid w:val="006C1129"/>
    <w:rsid w:val="006C408F"/>
    <w:rsid w:val="006E1D82"/>
    <w:rsid w:val="00784C02"/>
    <w:rsid w:val="007A5E69"/>
    <w:rsid w:val="007F3E3E"/>
    <w:rsid w:val="007F5BAB"/>
    <w:rsid w:val="0081204C"/>
    <w:rsid w:val="008D2BDA"/>
    <w:rsid w:val="00920406"/>
    <w:rsid w:val="0096027E"/>
    <w:rsid w:val="00972668"/>
    <w:rsid w:val="009A2064"/>
    <w:rsid w:val="009A3FD9"/>
    <w:rsid w:val="00A9241C"/>
    <w:rsid w:val="00B23FC0"/>
    <w:rsid w:val="00B27F9E"/>
    <w:rsid w:val="00B419AD"/>
    <w:rsid w:val="00B43D43"/>
    <w:rsid w:val="00B4432C"/>
    <w:rsid w:val="00B671FA"/>
    <w:rsid w:val="00B905A0"/>
    <w:rsid w:val="00BA3ED6"/>
    <w:rsid w:val="00BD10AD"/>
    <w:rsid w:val="00BD3504"/>
    <w:rsid w:val="00C34275"/>
    <w:rsid w:val="00C413CE"/>
    <w:rsid w:val="00C42F94"/>
    <w:rsid w:val="00C43CC4"/>
    <w:rsid w:val="00CC34C9"/>
    <w:rsid w:val="00CD0782"/>
    <w:rsid w:val="00D404CD"/>
    <w:rsid w:val="00DD18D9"/>
    <w:rsid w:val="00DF0523"/>
    <w:rsid w:val="00E20C44"/>
    <w:rsid w:val="00E626DD"/>
    <w:rsid w:val="00E70FE3"/>
    <w:rsid w:val="00EB6154"/>
    <w:rsid w:val="00ED3CE7"/>
    <w:rsid w:val="00F0624F"/>
    <w:rsid w:val="00F3488E"/>
    <w:rsid w:val="00F86BC5"/>
    <w:rsid w:val="00FA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C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04C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04CD"/>
    <w:rPr>
      <w:rFonts w:cs="Times New Roman"/>
      <w:kern w:val="2"/>
      <w:sz w:val="24"/>
      <w:szCs w:val="24"/>
    </w:rPr>
  </w:style>
  <w:style w:type="character" w:styleId="Strong">
    <w:name w:val="Strong"/>
    <w:basedOn w:val="DefaultParagraphFont"/>
    <w:uiPriority w:val="99"/>
    <w:qFormat/>
    <w:rsid w:val="00EB615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4</Pages>
  <Words>807</Words>
  <Characters>4444</Characters>
  <Application>Microsoft Office Outlook</Application>
  <DocSecurity>0</DocSecurity>
  <Lines>0</Lines>
  <Paragraphs>0</Paragraphs>
  <ScaleCrop>false</ScaleCrop>
  <Company>Comunidad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Ferrero Herrero.Eduardo</dc:creator>
  <cp:keywords/>
  <dc:description/>
  <cp:lastModifiedBy>Pa</cp:lastModifiedBy>
  <cp:revision>186</cp:revision>
  <dcterms:created xsi:type="dcterms:W3CDTF">2026-04-21T17:18:00Z</dcterms:created>
  <dcterms:modified xsi:type="dcterms:W3CDTF">2026-06-18T17:36:00Z</dcterms:modified>
</cp:coreProperties>
</file>